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123" w:rsidRPr="000A2123" w:rsidRDefault="000A2123" w:rsidP="000A212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ПОЯСНИТЕЛЬНАЯ  ЗАПИСКА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Рабочая программа по русскому языку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разработана на основе авторской программы Русский язык: 1-4 классы: программа, планирование, контроль/ С.В.Иванов, М.И.Кузнецова, А.О.Евдокимова. - М.: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201</w:t>
      </w:r>
      <w:r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  Создана на основе  концепции «Начальная школа XXI века» (руководитель – доктор педагогических наук, профессор Н.Ф.Виноградова) и  соответствует  требованиям федерального государственного образовательного стандарта начального общего образования.</w:t>
      </w:r>
    </w:p>
    <w:p w:rsidR="000A2123" w:rsidRPr="000A2123" w:rsidRDefault="000A2123" w:rsidP="000A21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A2123">
        <w:rPr>
          <w:rFonts w:ascii="Times New Roman" w:eastAsia="Times New Roman" w:hAnsi="Times New Roman" w:cs="Times New Roman"/>
          <w:b/>
          <w:color w:val="000000"/>
          <w:spacing w:val="2"/>
          <w:sz w:val="28"/>
          <w:szCs w:val="28"/>
          <w:lang w:eastAsia="ru-RU"/>
        </w:rPr>
        <w:t xml:space="preserve">Цель: </w:t>
      </w:r>
      <w:r w:rsidRPr="000A212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обеспечение планируемых результатов по достижению второклассником </w:t>
      </w:r>
      <w:r w:rsidRPr="000A2123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 xml:space="preserve">знаний, умений, навыков </w:t>
      </w:r>
      <w:r w:rsidRPr="000A2123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по предмету</w:t>
      </w:r>
      <w:r w:rsidRPr="000A2123">
        <w:rPr>
          <w:rFonts w:ascii="Times New Roman" w:eastAsia="Times New Roman" w:hAnsi="Times New Roman" w:cs="Times New Roman"/>
          <w:b/>
          <w:i/>
          <w:color w:val="000000"/>
          <w:spacing w:val="2"/>
          <w:sz w:val="28"/>
          <w:szCs w:val="28"/>
          <w:lang w:eastAsia="ru-RU"/>
        </w:rPr>
        <w:t xml:space="preserve">,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познавательной мотивации к изучению русского языка, которая выражается в осознанном стремлении научиться использовать языковые средства для успешного решения коммуникативных задач. </w:t>
      </w:r>
    </w:p>
    <w:p w:rsidR="000A2123" w:rsidRPr="000A2123" w:rsidRDefault="000A2123" w:rsidP="000A212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0A2123" w:rsidRPr="000A2123" w:rsidRDefault="000A2123" w:rsidP="000A2123">
      <w:pPr>
        <w:numPr>
          <w:ilvl w:val="0"/>
          <w:numId w:val="1"/>
        </w:numPr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грамотное, безошибочное письмо с учетом индивидуальных особенностей ученика: развитой зрительной или моторной памяти, логического мышления или репродуктивного воспроизведения полученных знаний;            </w:t>
      </w:r>
    </w:p>
    <w:p w:rsidR="000A2123" w:rsidRPr="000A2123" w:rsidRDefault="000A2123" w:rsidP="000A2123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 способности  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формировать  основы умения учиться и способности к организации своей деятельности;</w:t>
      </w:r>
    </w:p>
    <w:p w:rsidR="000A2123" w:rsidRPr="000A2123" w:rsidRDefault="000A2123" w:rsidP="000A2123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обучать  навыкам общения и сотрудничества, различным видам деятельности через поддержание оптимистической самооценки и уверенности в себе, расширять  опыт самостоятельного выбора;</w:t>
      </w:r>
    </w:p>
    <w:p w:rsidR="000A2123" w:rsidRPr="000A2123" w:rsidRDefault="000A2123" w:rsidP="000A2123">
      <w:pPr>
        <w:numPr>
          <w:ilvl w:val="0"/>
          <w:numId w:val="1"/>
        </w:numPr>
        <w:tabs>
          <w:tab w:val="left" w:pos="142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 интеллектуально и духовно развитую личность, готовую  к самоопределению, самообразованию, социальной адаптации, продуктивному взаимодействию с людьми на начальном этапе обучения.</w:t>
      </w:r>
    </w:p>
    <w:p w:rsidR="000A2123" w:rsidRPr="000A2123" w:rsidRDefault="000A2123" w:rsidP="000A212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Специфика предмета «Русский язык».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Важнейшим условием решения поставленных задач является следование закономерностям науки о языке, что обеспечивает не только сохранение лингвистической логики, но и поступательное развитие языкового мышления учеников. В то же время научная информация и методический аппарат средств обучения должны учитывать психологические особенности учащихся данного возраста и служить средством формирования учебной деятельности на уроках русского языка.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программа предусматривает выделение в учебном предмете трёх содержательных линий: «Система языка», «Орфография и пунктуация», «Развитие речи». Каждая из выделенных линий характеризуется своим объектом изучения:</w:t>
      </w:r>
    </w:p>
    <w:p w:rsidR="000A2123" w:rsidRPr="000A2123" w:rsidRDefault="000A2123" w:rsidP="000A2123">
      <w:pPr>
        <w:numPr>
          <w:ilvl w:val="0"/>
          <w:numId w:val="2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содержательная линия «Система языка» выделяет в качестве объекта изучения единицы: звук (единица речи), морфему, слово, часть речи, предложение;</w:t>
      </w:r>
      <w:proofErr w:type="gramEnd"/>
    </w:p>
    <w:p w:rsidR="000A2123" w:rsidRPr="000A2123" w:rsidRDefault="000A2123" w:rsidP="000A2123">
      <w:pPr>
        <w:numPr>
          <w:ilvl w:val="0"/>
          <w:numId w:val="2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содержательная линия «Орфография и пунктуация» выделяет в качестве объекта изучения орфограмму и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пунктограмму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2123" w:rsidRPr="000A2123" w:rsidRDefault="000A2123" w:rsidP="000A2123">
      <w:pPr>
        <w:numPr>
          <w:ilvl w:val="0"/>
          <w:numId w:val="2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содержательная линия «Развитие речи» выделяет в качестве объекта изучения текст как законченное устное или письменное высказывание на определённую тему.</w:t>
      </w:r>
    </w:p>
    <w:p w:rsidR="000A2123" w:rsidRPr="000A2123" w:rsidRDefault="000A2123" w:rsidP="00C741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Методический принцип «один урок – один объект – одна цель» позволил выделить в структуре программы и средств обучения, созданных на её основе, три блока: «Как устроен наш язык», «Правописание» и «Развитие речи».</w:t>
      </w:r>
    </w:p>
    <w:p w:rsidR="000A2123" w:rsidRPr="000A2123" w:rsidRDefault="000A2123" w:rsidP="000A2123">
      <w:pPr>
        <w:numPr>
          <w:ilvl w:val="0"/>
          <w:numId w:val="3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блока «Как устроен наш язык» реализуют научно-исследовательскую (познавательную) цель – познакомить учащихся начальной школы с основами лингвистических знаний; уроки данного блока соответствуют содержательной линии «Система языка» и изучают языковые единицы следующих уровней: фонетика, графика и орфоэпия, состав слова (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морфемика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), грамматика (морфология и синтаксис).</w:t>
      </w:r>
    </w:p>
    <w:p w:rsidR="000A2123" w:rsidRPr="000A2123" w:rsidRDefault="000A2123" w:rsidP="000A2123">
      <w:pPr>
        <w:numPr>
          <w:ilvl w:val="0"/>
          <w:numId w:val="3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Уроки блока «Правописание» направлены на достижение социокультурной цели – сформировать у учащихся начальной школы навыки грамотного, безошибочного письма как показателя общей культуры человека; уроки данного блока соответствуют содержательной линии «Орфография и пунктуация» и изучают орфограммы и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пунктограммы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2123" w:rsidRPr="000A2123" w:rsidRDefault="000A2123" w:rsidP="000A2123">
      <w:pPr>
        <w:numPr>
          <w:ilvl w:val="0"/>
          <w:numId w:val="3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 блока «Развитие речи» также реализуют социокультурную цель в аспекте совершенствования коммуникативных умений учащихся в условиях устного и письменного общения; уроки данного блока соответствуют содержательной линии «Развитие речи» и изучают текст как законченное устное или письменное высказывание на определённую тему.</w:t>
      </w:r>
    </w:p>
    <w:p w:rsidR="000A2123" w:rsidRPr="000A2123" w:rsidRDefault="000A2123" w:rsidP="009C04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ind w:left="297" w:firstLine="41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ОБЩАЯ ХАРАКТЕРИСТИКА УЧЕБНОГО ПРЕДМЕТА</w:t>
      </w:r>
    </w:p>
    <w:p w:rsidR="000A2123" w:rsidRPr="009C0407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C040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Учебный предмет «Русский язык» реализует основную цель обучения: сформировать у учащихся начальной школы познавательную мотивацию к изучению русского языка, которая выражается в осознанном стремлении научиться использовать языковые средства для успешного решения коммуникативных задач и познакомиться с основами научного описания родного языка.</w:t>
      </w:r>
      <w:proofErr w:type="gramEnd"/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познавательной мотивации осуществляется в процессе достижения предметных целей изучения русского языка – социокультурной и научно-исследовательской (познавательной).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Социокультурная цель изучения русского языка достигается решением задач развития устной и письменной речи учащихся и формирования у них основ грамотного, безошибочного письма.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Грамотное письмо и правильная речь являются обязательным элементом общей культуры человека. Формируя навыки безошибочного письма и, развивая письменную и устную речь, мы стремимся к тому, чтобы ученик стал культурным человеком.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этой цели необходимо учитывать следующее:</w:t>
      </w:r>
    </w:p>
    <w:p w:rsidR="000A2123" w:rsidRPr="000A2123" w:rsidRDefault="000A2123" w:rsidP="000A2123">
      <w:pPr>
        <w:numPr>
          <w:ilvl w:val="0"/>
          <w:numId w:val="4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Грамотное, безошибочное письмо должно формироваться с учётом индивидуальных особенностей ученика: развитой зрительной или моторной памяти, логического мышления или репродуктивного воспроизведения полученных знаний;</w:t>
      </w:r>
    </w:p>
    <w:p w:rsidR="000A2123" w:rsidRPr="000A2123" w:rsidRDefault="000A2123" w:rsidP="000A2123">
      <w:pPr>
        <w:numPr>
          <w:ilvl w:val="0"/>
          <w:numId w:val="4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 грамотного письма формируется только при регулярном выполнении заданий и упражнений, предусмотренныхметодическим аппаратом средств обучения;</w:t>
      </w:r>
    </w:p>
    <w:p w:rsidR="000A2123" w:rsidRPr="000A2123" w:rsidRDefault="000A2123" w:rsidP="000A2123">
      <w:pPr>
        <w:numPr>
          <w:ilvl w:val="0"/>
          <w:numId w:val="4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 виды деятельности при обучении грамотному письму должны опираться не только на контроль состороны учителя, но и на самоконтроль ученика;</w:t>
      </w:r>
    </w:p>
    <w:p w:rsidR="000A2123" w:rsidRPr="000A2123" w:rsidRDefault="000A2123" w:rsidP="000A2123">
      <w:pPr>
        <w:numPr>
          <w:ilvl w:val="0"/>
          <w:numId w:val="4"/>
        </w:numPr>
        <w:suppressAutoHyphens/>
        <w:spacing w:after="0" w:line="240" w:lineRule="auto"/>
        <w:ind w:left="1428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правильной речи – это значит научить правильному отбору языковых средств исходя из условий речевой ситуации.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Научно-исследовательская (познавательная) цель реализуется в процессе ознакомления учащихся с основными положениями науки о языке.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 учащихся с тем, как устроен язык, на котором они говорят, мы формируем у них представление о системе и структуре языка развиваем логическое и абстрактное мышление, представляем родной язык как часть окружающего их мира.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заявленных целейвозможна только при условии осознанной деятельности учащихся на уроке: ученики должны понимать, зачем они знакомятся с основными положениями науки о языке, учатся писать без ошибок и правильно составлять собственные тексты.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 осознание возможно только в том случае, если на каждом уроке привыполнении любого задания или упражнения у учащихся сформулированы следующие целевые установки:</w:t>
      </w:r>
    </w:p>
    <w:p w:rsidR="000A2123" w:rsidRPr="000A2123" w:rsidRDefault="000A2123" w:rsidP="000A2123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- «Я хочу научиться писать без ошибок, правильно говорить и составлять письменные тексты, так ка хочу быть культурным человеком»;</w:t>
      </w:r>
    </w:p>
    <w:p w:rsidR="00C74157" w:rsidRDefault="000A2123" w:rsidP="009C0407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- «Я хочу узнать, как устроен язык, на котором я говорю, потому что этот язык – часть окружающего меня мира, а научное знание об устройстве мира характеризует меня как современного, образованного человека. Кроме того, русский язык – это государственный язык страны, в которой я живу, родной язык русского народа</w:t>
      </w:r>
      <w:r w:rsidR="00C74157"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407" w:rsidRPr="009C0407" w:rsidRDefault="009C0407" w:rsidP="009C0407">
      <w:pPr>
        <w:spacing w:after="0" w:line="240" w:lineRule="auto"/>
        <w:ind w:left="297" w:firstLine="4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МЕСТА УЧЕБНОГО ПРЕДМЕТА В УЧЕБНОМ ПЛАНЕ</w:t>
      </w:r>
    </w:p>
    <w:p w:rsidR="000A2123" w:rsidRPr="000A2123" w:rsidRDefault="000A2123" w:rsidP="000A212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Русский язык входит в образовательную область «Филология». На изучение предметного курса во втором классе по программе отводится 170 часов (5 часов в неделю).</w:t>
      </w:r>
    </w:p>
    <w:p w:rsidR="000A2123" w:rsidRPr="000A2123" w:rsidRDefault="000A2123" w:rsidP="000A212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Число контрольных работ:</w:t>
      </w:r>
    </w:p>
    <w:p w:rsidR="000A2123" w:rsidRPr="000A2123" w:rsidRDefault="00760C36" w:rsidP="00C74157">
      <w:pPr>
        <w:numPr>
          <w:ilvl w:val="0"/>
          <w:numId w:val="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Контрольный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диктант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2123" w:rsidRDefault="000A2123" w:rsidP="00C74157">
      <w:pPr>
        <w:numPr>
          <w:ilvl w:val="0"/>
          <w:numId w:val="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словарный диктант – </w:t>
      </w:r>
      <w:r w:rsidR="00760C36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22558" w:rsidRDefault="00422558" w:rsidP="00C74157">
      <w:pPr>
        <w:numPr>
          <w:ilvl w:val="0"/>
          <w:numId w:val="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проверочная работа – 4;</w:t>
      </w:r>
    </w:p>
    <w:p w:rsidR="00422558" w:rsidRPr="000A2123" w:rsidRDefault="00422558" w:rsidP="00C74157">
      <w:pPr>
        <w:numPr>
          <w:ilvl w:val="0"/>
          <w:numId w:val="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промежуточная диагностика – 3;</w:t>
      </w:r>
    </w:p>
    <w:p w:rsidR="000A2123" w:rsidRDefault="000A2123" w:rsidP="00C74157">
      <w:pPr>
        <w:numPr>
          <w:ilvl w:val="0"/>
          <w:numId w:val="5"/>
        </w:num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контрольное списывание –</w:t>
      </w:r>
      <w:r w:rsidR="00760C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0407" w:rsidRPr="000A2123" w:rsidRDefault="009C0407" w:rsidP="009C0407">
      <w:pPr>
        <w:suppressAutoHyphens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ind w:firstLine="3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Формы организации учебного процесса:</w:t>
      </w:r>
    </w:p>
    <w:p w:rsidR="000A2123" w:rsidRPr="000A2123" w:rsidRDefault="000A2123" w:rsidP="00C74157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индивидуальные;</w:t>
      </w:r>
    </w:p>
    <w:p w:rsidR="000A2123" w:rsidRPr="000A2123" w:rsidRDefault="000A2123" w:rsidP="00C74157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индивидуально-групповые;</w:t>
      </w:r>
    </w:p>
    <w:p w:rsidR="000A2123" w:rsidRPr="000A2123" w:rsidRDefault="000A2123" w:rsidP="00C74157">
      <w:pPr>
        <w:numPr>
          <w:ilvl w:val="0"/>
          <w:numId w:val="6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фронтальные;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контроля:</w:t>
      </w:r>
    </w:p>
    <w:p w:rsidR="000A2123" w:rsidRPr="000A2123" w:rsidRDefault="000A2123" w:rsidP="00C74157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наблюдение;</w:t>
      </w:r>
    </w:p>
    <w:p w:rsidR="000A2123" w:rsidRPr="000A2123" w:rsidRDefault="000A2123" w:rsidP="00C74157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беседа;</w:t>
      </w:r>
    </w:p>
    <w:p w:rsidR="000A2123" w:rsidRPr="000A2123" w:rsidRDefault="000A2123" w:rsidP="00C74157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70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фронтальный опрос; опрос в парах;</w:t>
      </w:r>
    </w:p>
    <w:p w:rsidR="000A2123" w:rsidRPr="000A2123" w:rsidRDefault="000A2123" w:rsidP="00C74157">
      <w:pPr>
        <w:numPr>
          <w:ilvl w:val="0"/>
          <w:numId w:val="7"/>
        </w:numPr>
        <w:tabs>
          <w:tab w:val="left" w:pos="709"/>
        </w:tabs>
        <w:suppressAutoHyphens/>
        <w:spacing w:after="0" w:line="240" w:lineRule="auto"/>
        <w:ind w:left="70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диктант;  словарный диктант;</w:t>
      </w:r>
    </w:p>
    <w:p w:rsidR="000A2123" w:rsidRPr="000A2123" w:rsidRDefault="000A2123" w:rsidP="00C74157">
      <w:pPr>
        <w:numPr>
          <w:ilvl w:val="0"/>
          <w:numId w:val="7"/>
        </w:numPr>
        <w:tabs>
          <w:tab w:val="left" w:pos="709"/>
        </w:tabs>
        <w:suppressAutoHyphens/>
        <w:spacing w:after="0" w:line="240" w:lineRule="auto"/>
        <w:ind w:left="709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контрольная работа;</w:t>
      </w:r>
    </w:p>
    <w:p w:rsidR="000A2123" w:rsidRPr="000A2123" w:rsidRDefault="000A2123" w:rsidP="00C74157">
      <w:pPr>
        <w:numPr>
          <w:ilvl w:val="0"/>
          <w:numId w:val="7"/>
        </w:numPr>
        <w:tabs>
          <w:tab w:val="left" w:pos="709"/>
        </w:tabs>
        <w:suppressAutoHyphens/>
        <w:spacing w:after="0" w:line="240" w:lineRule="auto"/>
        <w:ind w:left="709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тестирование;</w:t>
      </w:r>
    </w:p>
    <w:p w:rsidR="000A2123" w:rsidRPr="000A2123" w:rsidRDefault="000A2123" w:rsidP="00C74157">
      <w:pPr>
        <w:numPr>
          <w:ilvl w:val="0"/>
          <w:numId w:val="7"/>
        </w:numPr>
        <w:tabs>
          <w:tab w:val="left" w:pos="709"/>
        </w:tabs>
        <w:suppressAutoHyphens/>
        <w:spacing w:after="0" w:line="240" w:lineRule="auto"/>
        <w:ind w:left="709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контрольное списывание.</w:t>
      </w:r>
    </w:p>
    <w:p w:rsidR="000A2123" w:rsidRPr="000A2123" w:rsidRDefault="000A2123" w:rsidP="009C0407">
      <w:pPr>
        <w:suppressAutoHyphens/>
        <w:spacing w:after="0" w:line="240" w:lineRule="auto"/>
        <w:ind w:left="11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обеспечена следующим учебно-методическим комплектом:</w:t>
      </w:r>
    </w:p>
    <w:p w:rsidR="000A2123" w:rsidRPr="000A2123" w:rsidRDefault="000A2123" w:rsidP="000A2123">
      <w:pPr>
        <w:widowControl w:val="0"/>
        <w:numPr>
          <w:ilvl w:val="0"/>
          <w:numId w:val="8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язык: 2 класс: учебник для учащихся общеобразовательных учреждений</w:t>
      </w:r>
      <w:r w:rsidR="00C74157"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2-х частях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С. В. Иванов, А. О. Евдокимова, М. И. Кузнецова. – М.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spellStart"/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201</w:t>
      </w:r>
      <w:r w:rsidR="00C74157"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2123" w:rsidRPr="000A2123" w:rsidRDefault="000A2123" w:rsidP="000A2123">
      <w:pPr>
        <w:widowControl w:val="0"/>
        <w:numPr>
          <w:ilvl w:val="0"/>
          <w:numId w:val="8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Русский язык: 2класс: рабочая тетрадь № 1, 2 для учащихся общеобразовательных учреждений / С. В. Иванов, А. О. Евдокимова, М. И. Кузнецова. 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–М</w:t>
      </w:r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201</w:t>
      </w:r>
      <w:r w:rsidR="00C74157"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2123" w:rsidRPr="000A2123" w:rsidRDefault="000A2123" w:rsidP="000A2123">
      <w:pPr>
        <w:widowControl w:val="0"/>
        <w:numPr>
          <w:ilvl w:val="0"/>
          <w:numId w:val="8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язык: 2 класс: тетрадь для контрольных работ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:д</w:t>
      </w:r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учащихся общеобразовательных учреждений/ В.Ю.Романова,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Л.В.Петленко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-М.: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201</w:t>
      </w:r>
      <w:r w:rsidR="00C74157"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2123" w:rsidRPr="000A2123" w:rsidRDefault="000A2123" w:rsidP="000A212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Методические материалы для учителя:</w:t>
      </w:r>
    </w:p>
    <w:p w:rsidR="000A2123" w:rsidRPr="000A2123" w:rsidRDefault="000A2123" w:rsidP="000A2123">
      <w:pPr>
        <w:numPr>
          <w:ilvl w:val="0"/>
          <w:numId w:val="9"/>
        </w:numPr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Русский язык: методический комментарий к урокам./ Иванов С.В., Кузнецова М.И.– М.: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201</w:t>
      </w:r>
      <w:r w:rsidR="00C74157"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2123" w:rsidRPr="000A2123" w:rsidRDefault="000A2123" w:rsidP="000A2123">
      <w:pPr>
        <w:numPr>
          <w:ilvl w:val="0"/>
          <w:numId w:val="9"/>
        </w:numPr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Русский язык: оценка достижения планируемых результатов обучения. Контрольные работы, тесты, диктанты, изложения. Методическое пособие. 2-4 класс./ Романова В..,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Петленко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Л.В. Под ред. Иванова С.В.– М.: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20</w:t>
      </w:r>
      <w:r w:rsidR="00C74157" w:rsidRPr="00980655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0A2123" w:rsidRPr="000A2123" w:rsidRDefault="000A2123" w:rsidP="000A212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ЦЕННОСТНЫХ ОРИЕНТИРОВ СОДЕРЖАНИЯ УЧЕБНОГО ПРЕДМЕТА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Ведущее место предмета «Русский язык» в системе общего образования обусловлено, тем, что русский язык является государственным  языком Российской Федерации, родным языком русского народа, средством межнационального общения. Изучение русского языка способствует формированию у учащихся представлений о языке как основном средстве человеческого общения, явлении национальной культуры и основе национального самосознания.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изучения русского языка у учащихся начальной школы формируется позитивное эмоционально-ценностное отношение к русскому языку, стремление к его грамотному использованию, понимание того, что правильная устная и письменная речь является показателем общей культуры человека. На уроках русского языка ученики получают начальное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представление о нормах русского литературного языка и правилах речевого этикета, учатся ориентироваться в целях, задачах, условиях общения, в выборе адекватных языковых сре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дл</w:t>
      </w:r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я успешного решения коммуникативной задачи.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Русский язык является для учащихся основой всего процесса обучения, средством развития их мышления, воображения, интеллектуальных и творческих способностей, основным каналом социализации личности. Успехи в изучении русского языка во многом определяют результаты 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другим школьным предметам.</w:t>
      </w:r>
    </w:p>
    <w:p w:rsidR="000A2123" w:rsidRPr="000A2123" w:rsidRDefault="000A2123" w:rsidP="009C04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407" w:rsidRDefault="000A2123" w:rsidP="000A212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ЛИЧНОСТНЫЕ, МЕТАПРЕДМЕТНЫЕ И ПРЕДМЕТНЫЕ РЕЗУЛЬТАТЫ ОСВОЕНИЯ УЧЕБНОГО ПРЕДМЕТА</w:t>
      </w:r>
    </w:p>
    <w:p w:rsidR="000A2123" w:rsidRPr="000A2123" w:rsidRDefault="000A2123" w:rsidP="000A212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«РУССКИЙ ЯЗЫК»</w:t>
      </w:r>
    </w:p>
    <w:p w:rsidR="00422558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Личностными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результатами изучения русского языка в начальной школе являются: </w:t>
      </w:r>
    </w:p>
    <w:p w:rsidR="00422558" w:rsidRDefault="00422558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языка как основного средства человеческого общения; </w:t>
      </w:r>
    </w:p>
    <w:p w:rsidR="00422558" w:rsidRDefault="00422558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восприятие русского языка как явления национальной культуры; </w:t>
      </w:r>
    </w:p>
    <w:p w:rsidR="00422558" w:rsidRDefault="00422558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того, что правильная устная и письменная речь есть показатели индивидуальной культуры человека;</w:t>
      </w:r>
    </w:p>
    <w:p w:rsidR="000A2123" w:rsidRPr="000A2123" w:rsidRDefault="00422558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способность к самооценке на основе наблюдения за собственной речью.</w:t>
      </w:r>
    </w:p>
    <w:p w:rsidR="00A618C0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Метапредметными</w:t>
      </w:r>
      <w:proofErr w:type="spellEnd"/>
      <w:r w:rsidR="009C04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результатами изучения русского языка в начальной школе являются:</w:t>
      </w:r>
    </w:p>
    <w:p w:rsidR="00A618C0" w:rsidRDefault="00A618C0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использовать язык с целью поиска необходимой информации в различных источниках для решения учебных задач;</w:t>
      </w:r>
    </w:p>
    <w:p w:rsidR="00A618C0" w:rsidRDefault="00A618C0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способность ориентироваться в целях, задачах, средствах и условиях общения; 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учетом особенностей разных видов речи и ситуаций общения; </w:t>
      </w:r>
    </w:p>
    <w:p w:rsidR="00A618C0" w:rsidRDefault="00A618C0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необходимости ориентироваться на позицию партнера, учитывать различные мнения и координировать различные позиции в сотрудничестве с целью успешного участия в диалоге;</w:t>
      </w:r>
    </w:p>
    <w:p w:rsidR="000A2123" w:rsidRPr="000A2123" w:rsidRDefault="00A618C0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A2123"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стремление к более точному выражению собственного мнения и позиции; умение задавать вопросы.</w:t>
      </w:r>
    </w:p>
    <w:p w:rsidR="00422558" w:rsidRPr="00A618C0" w:rsidRDefault="00422558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</w:t>
      </w:r>
      <w:r w:rsidR="00A618C0" w:rsidRPr="00A618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</w:t>
      </w:r>
      <w:r w:rsidR="009C04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618C0" w:rsidRPr="00A618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результатами</w:t>
      </w:r>
      <w:r w:rsidRPr="00A61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освоения </w:t>
      </w:r>
      <w:r w:rsidRPr="00A618C0">
        <w:rPr>
          <w:rFonts w:ascii="Times New Roman" w:hAnsi="Times New Roman" w:cs="Times New Roman"/>
          <w:sz w:val="28"/>
          <w:szCs w:val="28"/>
        </w:rPr>
        <w:t>учебного предмета «</w:t>
      </w:r>
      <w:r w:rsidRPr="00A618C0">
        <w:rPr>
          <w:rFonts w:ascii="Times New Roman" w:hAnsi="Times New Roman" w:cs="Times New Roman"/>
          <w:sz w:val="28"/>
          <w:szCs w:val="28"/>
          <w:lang w:eastAsia="ar-SA"/>
        </w:rPr>
        <w:t>Русский язык</w:t>
      </w:r>
      <w:r w:rsidRPr="00A618C0">
        <w:rPr>
          <w:rFonts w:ascii="Times New Roman" w:hAnsi="Times New Roman" w:cs="Times New Roman"/>
          <w:sz w:val="28"/>
          <w:szCs w:val="28"/>
        </w:rPr>
        <w:t>»</w:t>
      </w:r>
      <w:r w:rsidR="00A618C0" w:rsidRPr="00A618C0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A618C0">
        <w:rPr>
          <w:rFonts w:ascii="Times New Roman" w:hAnsi="Times New Roman" w:cs="Times New Roman"/>
          <w:sz w:val="28"/>
          <w:szCs w:val="28"/>
        </w:rPr>
        <w:t xml:space="preserve"> следующие умения</w:t>
      </w:r>
      <w:bookmarkStart w:id="0" w:name="_GoBack"/>
      <w:bookmarkEnd w:id="0"/>
      <w:r w:rsidRPr="00A618C0">
        <w:rPr>
          <w:rFonts w:ascii="Times New Roman" w:hAnsi="Times New Roman" w:cs="Times New Roman"/>
          <w:sz w:val="28"/>
          <w:szCs w:val="28"/>
        </w:rPr>
        <w:t>: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>составлять небольшие высказывания на заданную тему (после предварительной подготовки), а также по рисунку (после анализа содержания рисунка), вопросам, опорным словам;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>отличать текст от набора не связанных друг с другом предложений, анализировать тексты с нарушенным порядком предложений и восстанавливать их последовательность в тексте;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определять тему и главную мысль текста, подбирать заглавие к тексту; 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давать характеристику звуков (в объёме </w:t>
      </w:r>
      <w:proofErr w:type="gramStart"/>
      <w:r w:rsidR="00422558" w:rsidRPr="00A618C0">
        <w:rPr>
          <w:rFonts w:ascii="Times New Roman" w:hAnsi="Times New Roman" w:cs="Times New Roman"/>
          <w:sz w:val="28"/>
          <w:szCs w:val="28"/>
        </w:rPr>
        <w:t>изученного</w:t>
      </w:r>
      <w:proofErr w:type="gramEnd"/>
      <w:r w:rsidR="00422558" w:rsidRPr="00A618C0">
        <w:rPr>
          <w:rFonts w:ascii="Times New Roman" w:hAnsi="Times New Roman" w:cs="Times New Roman"/>
          <w:sz w:val="28"/>
          <w:szCs w:val="28"/>
        </w:rPr>
        <w:t>): гласный–согласный, гласный ударный–безударный, согласный твердый–мягкий, парный–непарный, согласный глухой–звонкий, парный–непарный;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>выделять корень слова (простые случаи), различать группы однокоренных слов, подбирать родственные (однокоренные) слова к предложенному слову;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- </w:t>
      </w:r>
      <w:r w:rsidR="00422558" w:rsidRPr="00A618C0">
        <w:rPr>
          <w:rFonts w:ascii="Times New Roman" w:eastAsia="Times New Roman" w:hAnsi="Times New Roman" w:cs="Times New Roman"/>
          <w:color w:val="231F20"/>
          <w:sz w:val="28"/>
          <w:szCs w:val="28"/>
        </w:rPr>
        <w:t>находить грамматические группы слов (части речи) по комплексу усвоенных признаков: имя существительное, имя прилагательное, глагол;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eastAsia="Times New Roman" w:hAnsi="Times New Roman" w:cs="Times New Roman"/>
          <w:color w:val="231F20"/>
          <w:sz w:val="28"/>
          <w:szCs w:val="28"/>
        </w:rPr>
      </w:pPr>
      <w:r>
        <w:rPr>
          <w:rFonts w:ascii="Times New Roman" w:eastAsia="Times New Roman" w:hAnsi="Times New Roman" w:cs="Times New Roman"/>
          <w:color w:val="231F20"/>
          <w:sz w:val="28"/>
          <w:szCs w:val="28"/>
        </w:rPr>
        <w:t xml:space="preserve">- </w:t>
      </w:r>
      <w:r w:rsidR="00422558" w:rsidRPr="00A618C0">
        <w:rPr>
          <w:rFonts w:ascii="Times New Roman" w:eastAsia="Times New Roman" w:hAnsi="Times New Roman" w:cs="Times New Roman"/>
          <w:color w:val="231F20"/>
          <w:sz w:val="28"/>
          <w:szCs w:val="28"/>
        </w:rPr>
        <w:t>сравнивать предложения по цели высказывания и по интонации (без терминов) с опорой на содержание, интонацию;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применять изученные правила правописания: раздельное написание слов в предложении; написание буквосочетаний </w:t>
      </w:r>
      <w:proofErr w:type="spell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жи</w:t>
      </w:r>
      <w:proofErr w:type="spellEnd"/>
      <w:r w:rsidR="00422558" w:rsidRPr="00A618C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ши</w:t>
      </w:r>
      <w:proofErr w:type="spellEnd"/>
      <w:r w:rsidR="00422558" w:rsidRPr="00A618C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ча</w:t>
      </w:r>
      <w:proofErr w:type="spellEnd"/>
      <w:r w:rsidR="00422558" w:rsidRPr="00A618C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ща</w:t>
      </w:r>
      <w:proofErr w:type="spellEnd"/>
      <w:r w:rsidR="00422558" w:rsidRPr="00A618C0">
        <w:rPr>
          <w:rFonts w:ascii="Times New Roman" w:hAnsi="Times New Roman" w:cs="Times New Roman"/>
          <w:i/>
          <w:sz w:val="28"/>
          <w:szCs w:val="28"/>
        </w:rPr>
        <w:t xml:space="preserve">, чу, </w:t>
      </w:r>
      <w:proofErr w:type="spell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щу</w:t>
      </w:r>
      <w:proofErr w:type="spellEnd"/>
      <w:r w:rsidR="00422558" w:rsidRPr="00A618C0">
        <w:rPr>
          <w:rFonts w:ascii="Times New Roman" w:hAnsi="Times New Roman" w:cs="Times New Roman"/>
          <w:sz w:val="28"/>
          <w:szCs w:val="28"/>
        </w:rPr>
        <w:t xml:space="preserve"> в положении под ударением и буквосочетаний </w:t>
      </w:r>
      <w:proofErr w:type="spell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чк</w:t>
      </w:r>
      <w:proofErr w:type="spellEnd"/>
      <w:r w:rsidR="00422558" w:rsidRPr="00A618C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чн</w:t>
      </w:r>
      <w:proofErr w:type="spellEnd"/>
      <w:r w:rsidR="00422558" w:rsidRPr="00A618C0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proofErr w:type="gramStart"/>
      <w:r w:rsidR="00422558" w:rsidRPr="00A618C0">
        <w:rPr>
          <w:rFonts w:ascii="Times New Roman" w:hAnsi="Times New Roman" w:cs="Times New Roman"/>
          <w:i/>
          <w:sz w:val="28"/>
          <w:szCs w:val="28"/>
        </w:rPr>
        <w:t>чт</w:t>
      </w:r>
      <w:proofErr w:type="spellEnd"/>
      <w:proofErr w:type="gramEnd"/>
      <w:r w:rsidR="00422558" w:rsidRPr="00A618C0">
        <w:rPr>
          <w:rFonts w:ascii="Times New Roman" w:hAnsi="Times New Roman" w:cs="Times New Roman"/>
          <w:sz w:val="28"/>
          <w:szCs w:val="28"/>
        </w:rPr>
        <w:t>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>употребление прописной буквы в начале предложения и в именах собственных (в именах и фамилиях людей, кличках животных);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написание непроверяемых гласных и согласных в </w:t>
      </w:r>
      <w:proofErr w:type="gramStart"/>
      <w:r w:rsidR="00422558" w:rsidRPr="00A618C0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="00422558" w:rsidRPr="00A618C0">
        <w:rPr>
          <w:rFonts w:ascii="Times New Roman" w:hAnsi="Times New Roman" w:cs="Times New Roman"/>
          <w:sz w:val="28"/>
          <w:szCs w:val="28"/>
        </w:rPr>
        <w:t xml:space="preserve"> (перечень слов в орфографическом словаре учебника);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знаки препинания в конце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 предложения: точка, вопросительный и восклицательный знаки,</w:t>
      </w:r>
    </w:p>
    <w:p w:rsidR="00422558" w:rsidRPr="00A618C0" w:rsidRDefault="00422558" w:rsidP="00A618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618C0">
        <w:rPr>
          <w:rFonts w:ascii="Times New Roman" w:hAnsi="Times New Roman" w:cs="Times New Roman"/>
          <w:sz w:val="28"/>
          <w:szCs w:val="28"/>
        </w:rPr>
        <w:t xml:space="preserve">а также: </w:t>
      </w:r>
    </w:p>
    <w:p w:rsidR="00422558" w:rsidRPr="00A618C0" w:rsidRDefault="00422558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18C0">
        <w:rPr>
          <w:rFonts w:ascii="Times New Roman" w:hAnsi="Times New Roman" w:cs="Times New Roman"/>
          <w:sz w:val="28"/>
          <w:szCs w:val="28"/>
        </w:rPr>
        <w:t xml:space="preserve">– правила переноса слов со строки на строку (без учета морфемного членения слова); 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написание проверяемых безударных гласных в </w:t>
      </w:r>
      <w:proofErr w:type="gramStart"/>
      <w:r w:rsidR="00422558" w:rsidRPr="00A618C0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="00422558" w:rsidRPr="00A618C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написание парных звонких и глухих согласных в </w:t>
      </w:r>
      <w:proofErr w:type="gramStart"/>
      <w:r w:rsidR="00422558" w:rsidRPr="00A618C0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="00422558" w:rsidRPr="00A618C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написание непроверяемых гласных и согласных в </w:t>
      </w:r>
      <w:proofErr w:type="gramStart"/>
      <w:r w:rsidR="00422558" w:rsidRPr="00A618C0">
        <w:rPr>
          <w:rFonts w:ascii="Times New Roman" w:hAnsi="Times New Roman" w:cs="Times New Roman"/>
          <w:sz w:val="28"/>
          <w:szCs w:val="28"/>
        </w:rPr>
        <w:t>корне слова</w:t>
      </w:r>
      <w:proofErr w:type="gramEnd"/>
      <w:r w:rsidR="00422558" w:rsidRPr="00A618C0">
        <w:rPr>
          <w:rFonts w:ascii="Times New Roman" w:hAnsi="Times New Roman" w:cs="Times New Roman"/>
          <w:sz w:val="28"/>
          <w:szCs w:val="28"/>
        </w:rPr>
        <w:t xml:space="preserve"> (перечень слов в орфографическом словаре учебника);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>правила употребления разделительного мягкого знака (</w:t>
      </w:r>
      <w:r w:rsidR="00422558" w:rsidRPr="00A618C0">
        <w:rPr>
          <w:rFonts w:ascii="Times New Roman" w:hAnsi="Times New Roman" w:cs="Times New Roman"/>
          <w:i/>
          <w:sz w:val="28"/>
          <w:szCs w:val="28"/>
        </w:rPr>
        <w:t>ь</w:t>
      </w:r>
      <w:r w:rsidR="00422558" w:rsidRPr="00A618C0">
        <w:rPr>
          <w:rFonts w:ascii="Times New Roman" w:hAnsi="Times New Roman" w:cs="Times New Roman"/>
          <w:sz w:val="28"/>
          <w:szCs w:val="28"/>
        </w:rPr>
        <w:t>);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>раздельное написание предлогов с  именами существительными;</w:t>
      </w:r>
    </w:p>
    <w:p w:rsidR="00422558" w:rsidRPr="00A618C0" w:rsidRDefault="00A618C0" w:rsidP="00A618C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 xml:space="preserve">безошибочно списывать текст объемом 40–50 слов; </w:t>
      </w:r>
    </w:p>
    <w:p w:rsidR="00C74157" w:rsidRDefault="00A618C0" w:rsidP="009C040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2558" w:rsidRPr="00A618C0">
        <w:rPr>
          <w:rFonts w:ascii="Times New Roman" w:hAnsi="Times New Roman" w:cs="Times New Roman"/>
          <w:sz w:val="28"/>
          <w:szCs w:val="28"/>
        </w:rPr>
        <w:t>писать под диктовку тексты объемом 30–40 слов с учетом изученных правил правописания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C0407" w:rsidRPr="00980655" w:rsidRDefault="009C0407" w:rsidP="009C0407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 освоения программы</w:t>
      </w:r>
    </w:p>
    <w:p w:rsidR="000A2123" w:rsidRPr="000A2123" w:rsidRDefault="000A2123" w:rsidP="00C7415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 научится:</w:t>
      </w:r>
    </w:p>
    <w:p w:rsidR="000A2123" w:rsidRPr="000A2123" w:rsidRDefault="000A2123" w:rsidP="00C74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различать, сравнивать, кратко характеризовать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2123" w:rsidRPr="000A2123" w:rsidRDefault="000A2123" w:rsidP="00C74157">
      <w:pPr>
        <w:numPr>
          <w:ilvl w:val="0"/>
          <w:numId w:val="10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парные и непарные по твердости – мягкости согласные звуки, парные и непарные по звонкости – глухости согласные звуки;</w:t>
      </w:r>
    </w:p>
    <w:p w:rsidR="000A2123" w:rsidRPr="000A2123" w:rsidRDefault="000A2123" w:rsidP="00C74157">
      <w:pPr>
        <w:numPr>
          <w:ilvl w:val="0"/>
          <w:numId w:val="10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изменяемые и неизменяемые слова;</w:t>
      </w:r>
    </w:p>
    <w:p w:rsidR="000A2123" w:rsidRPr="000A2123" w:rsidRDefault="000A2123" w:rsidP="00C74157">
      <w:pPr>
        <w:numPr>
          <w:ilvl w:val="0"/>
          <w:numId w:val="10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слова и однокоренные слова;</w:t>
      </w:r>
    </w:p>
    <w:p w:rsidR="000A2123" w:rsidRPr="000A2123" w:rsidRDefault="000A2123" w:rsidP="00C74157">
      <w:pPr>
        <w:numPr>
          <w:ilvl w:val="0"/>
          <w:numId w:val="10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однокоренные слова и синонимы, однокоренные слова и слова с омонимичными корнями;</w:t>
      </w:r>
    </w:p>
    <w:p w:rsidR="000A2123" w:rsidRPr="000A2123" w:rsidRDefault="000A2123" w:rsidP="00C74157">
      <w:pPr>
        <w:numPr>
          <w:ilvl w:val="0"/>
          <w:numId w:val="10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цели высказывания;</w:t>
      </w:r>
    </w:p>
    <w:p w:rsidR="000A2123" w:rsidRPr="000A2123" w:rsidRDefault="000A2123" w:rsidP="00C74157">
      <w:pPr>
        <w:numPr>
          <w:ilvl w:val="0"/>
          <w:numId w:val="10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с восклицательной и невосклицательной интонацией;</w:t>
      </w:r>
    </w:p>
    <w:p w:rsidR="000A2123" w:rsidRPr="000A2123" w:rsidRDefault="000A2123" w:rsidP="00C74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выделять, находить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2123" w:rsidRPr="000A2123" w:rsidRDefault="000A2123" w:rsidP="00C74157">
      <w:pPr>
        <w:numPr>
          <w:ilvl w:val="0"/>
          <w:numId w:val="11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словах с однозначно выделяемыми морфемами окончание, корень, суффикс, приставку;</w:t>
      </w:r>
    </w:p>
    <w:p w:rsidR="000A2123" w:rsidRPr="000A2123" w:rsidRDefault="000A2123" w:rsidP="00C74157">
      <w:pPr>
        <w:numPr>
          <w:ilvl w:val="0"/>
          <w:numId w:val="11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лексическое значение слова в толковом словаре;</w:t>
      </w:r>
    </w:p>
    <w:p w:rsidR="000A2123" w:rsidRPr="000A2123" w:rsidRDefault="000A2123" w:rsidP="00C74157">
      <w:pPr>
        <w:numPr>
          <w:ilvl w:val="0"/>
          <w:numId w:val="11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основную мысль текста;</w:t>
      </w:r>
    </w:p>
    <w:p w:rsidR="000A2123" w:rsidRPr="000A2123" w:rsidRDefault="000A2123" w:rsidP="00C74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решать учебные и практические задачи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делить слова на слоги;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использовать алфавит при работе со словарями и справочниками; 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подбирать однокоренные слова;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(уточнять) написание слова по орфографическому словарю учебника;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безошибочно списывать и писать под диктовку тексты объемом 45-60 слов;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проверять собственный и предложенный тексты, находить и исправлять орфографические и пунктуационные ошибки;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подбирать заголовок к предложенному тексту, озаглавливать собственный текст;</w:t>
      </w:r>
    </w:p>
    <w:p w:rsidR="000A2123" w:rsidRPr="000A2123" w:rsidRDefault="000A2123" w:rsidP="00C74157">
      <w:pPr>
        <w:numPr>
          <w:ilvl w:val="0"/>
          <w:numId w:val="12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исправлять деформированный текст (с нарушенным порядком следования частей);</w:t>
      </w:r>
    </w:p>
    <w:p w:rsidR="000A2123" w:rsidRPr="000A2123" w:rsidRDefault="000A2123" w:rsidP="00C741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применять правила правописания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 слов;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проверяемые безударные гласные в корнях слов; 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парные звонкие и глухие согласные в корнях слов; 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непроизносимые согласные; 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непроверяемые гласные и согласные в корнях слов (словарные слова, определенные программой);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разделительные твердый и мягкий знаки;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правописание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приставок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</w:t>
      </w:r>
      <w:proofErr w:type="gram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-, от-, до-, по-, под-, про-; за-, на-, над-</w:t>
      </w:r>
    </w:p>
    <w:p w:rsidR="000A2123" w:rsidRPr="000A2123" w:rsidRDefault="000A2123" w:rsidP="00C74157">
      <w:pPr>
        <w:numPr>
          <w:ilvl w:val="0"/>
          <w:numId w:val="13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раздельное написание предлогов с другими словами (кроме личных местоимений); </w:t>
      </w:r>
    </w:p>
    <w:p w:rsidR="000A2123" w:rsidRPr="000A2123" w:rsidRDefault="000A2123" w:rsidP="00C7415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 получит возможность научиться:</w:t>
      </w:r>
    </w:p>
    <w:p w:rsidR="000A2123" w:rsidRPr="000A2123" w:rsidRDefault="000A2123" w:rsidP="00C74157">
      <w:pPr>
        <w:numPr>
          <w:ilvl w:val="0"/>
          <w:numId w:val="14"/>
        </w:numPr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 значение суффиксов и приставок (в словах с однозначно выделяемыми морфемами);</w:t>
      </w:r>
    </w:p>
    <w:p w:rsidR="000A2123" w:rsidRPr="000A2123" w:rsidRDefault="000A2123" w:rsidP="00C74157">
      <w:pPr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способы образования слов (суффиксальный, приставочный, приставочно-суффиксальный);</w:t>
      </w:r>
    </w:p>
    <w:p w:rsidR="000A2123" w:rsidRPr="000A2123" w:rsidRDefault="000A2123" w:rsidP="00C74157">
      <w:pPr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различать однозначные и многозначные слова;</w:t>
      </w:r>
    </w:p>
    <w:p w:rsidR="000A2123" w:rsidRPr="000A2123" w:rsidRDefault="000A2123" w:rsidP="00C74157">
      <w:pPr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наблюдать за использованием в тексте слов в переносном значении и омонимов;</w:t>
      </w:r>
    </w:p>
    <w:p w:rsidR="000A2123" w:rsidRPr="000A2123" w:rsidRDefault="000A2123" w:rsidP="00C74157">
      <w:pPr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подбирать синонимы для устранения повторов в тексте; </w:t>
      </w:r>
    </w:p>
    <w:p w:rsidR="000A2123" w:rsidRPr="000A2123" w:rsidRDefault="000A2123" w:rsidP="00C74157">
      <w:pPr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подбирать антонимы для точной характеристики предметов при их сравнении;</w:t>
      </w:r>
    </w:p>
    <w:p w:rsidR="000A2123" w:rsidRPr="000A2123" w:rsidRDefault="000A2123" w:rsidP="00C74157">
      <w:pPr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наблюдать за использованием в текстах устаревших слов и фразеологизмов;</w:t>
      </w:r>
    </w:p>
    <w:p w:rsidR="000A2123" w:rsidRPr="000A2123" w:rsidRDefault="000A2123" w:rsidP="00C74157">
      <w:pPr>
        <w:widowControl w:val="0"/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применять правило правописания суффиксов имен существительных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онок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gram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</w:t>
      </w:r>
      <w:proofErr w:type="gram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нок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-ость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</w:p>
    <w:p w:rsidR="000A2123" w:rsidRPr="000A2123" w:rsidRDefault="000A2123" w:rsidP="000A2123">
      <w:pPr>
        <w:widowControl w:val="0"/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применять правило правописания суффиксов имен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прилагательных</w:t>
      </w:r>
      <w:proofErr w:type="gramStart"/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proofErr w:type="gram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ов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-ев, -ив,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чив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-лив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</w:p>
    <w:p w:rsidR="000A2123" w:rsidRPr="000A2123" w:rsidRDefault="000A2123" w:rsidP="000A2123">
      <w:pPr>
        <w:widowControl w:val="0"/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подбирать примеры слов с определенной орфограммой;</w:t>
      </w:r>
    </w:p>
    <w:p w:rsidR="000A2123" w:rsidRPr="000A2123" w:rsidRDefault="000A2123" w:rsidP="000A2123">
      <w:pPr>
        <w:widowControl w:val="0"/>
        <w:numPr>
          <w:ilvl w:val="0"/>
          <w:numId w:val="14"/>
        </w:numPr>
        <w:spacing w:after="0" w:line="240" w:lineRule="auto"/>
        <w:ind w:left="1069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над ошибками осознавать причины появления ошибки и определять способы действий, помогающих предотвратить ее в последующих письменных работах;</w:t>
      </w:r>
    </w:p>
    <w:p w:rsidR="000A2123" w:rsidRPr="000A2123" w:rsidRDefault="000A2123" w:rsidP="000A2123">
      <w:pPr>
        <w:numPr>
          <w:ilvl w:val="0"/>
          <w:numId w:val="14"/>
        </w:numPr>
        <w:spacing w:after="0" w:line="240" w:lineRule="auto"/>
        <w:ind w:left="1069" w:hanging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определять по предложенным заголовкам содержание текста; составлять план текста.</w:t>
      </w:r>
    </w:p>
    <w:p w:rsidR="00C74157" w:rsidRPr="00980655" w:rsidRDefault="00C74157" w:rsidP="000A2123">
      <w:pPr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ind w:left="106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 УЧЕБНОГО КУРСА</w:t>
      </w:r>
    </w:p>
    <w:p w:rsidR="000A2123" w:rsidRPr="000A2123" w:rsidRDefault="000A2123" w:rsidP="000A2123">
      <w:pPr>
        <w:keepNext/>
        <w:keepLines/>
        <w:spacing w:before="20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класс (5 ч в неделю; 170 часов)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«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Как устроен наш язык» (основы лингвистических знаний)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(57 ч)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1.1. Фонетика и графика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(10 ч)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Повторение 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изученного</w:t>
      </w:r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1-ом классе: различение звуков и букв; различение ударных и безударных гласных звуков, твердых и мягких согласных звуков, звонких и глухих согласных звуков. Обозначение на письме мягкости согласных звуков.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парных и непарных по твердости-мягкости согласных звуков. Определение парных и непарных по звонкости-глухости согласных звуков.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Установление соотношения звукового и буквенного состава в словах типа 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двор, день;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словах с йотированными гласными 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е, ё, ю, я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словах с непроизносимыми согласными.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Деление слов на слоги.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алфавита при работе со словарями и справочниками.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1.2. Орфоэпия.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Произношение звуков и сочетаний звуков, ударение в словах в соответствии с нормами современного русского литературного языка.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1.3. Слово и предложение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(6 ч)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слова как единства звучания (написания) и значения. Слова с предметным значением — имена существительные. Слова, называющие признаки — имена прилагательные. Слова, обозначающие действия — глаголы.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Предложение. Отличие предложения от слова. Различение предложений по цели высказывания: повествовательные, вопросительные и побудительные предложения; по эмоциональной окраске: восклицательные и невосклицательные предложения.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1.4. Состав слова (</w:t>
      </w:r>
      <w:proofErr w:type="spellStart"/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морфемика</w:t>
      </w:r>
      <w:proofErr w:type="spellEnd"/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(19 ч)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Окончание как часть слова. Изменение формы слова с помощью окончания. Различение изменяемых и неизменяемых слов. Корень как часть слова. Чередование согласных в корнях. Родственные (однокоренные) слова. Различение однокоренных слов и различных форм одного и того же слова.Различение однокоренных слов и синонимов, однокоренных слов и слов с омонимичными корнями. Суффикс как часть слова; значения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суффиксов. Приставка как часть слова; значения приставок. Суффиксальный, приставочный и приставочно-суффиксальный способы образования слов. Основа слова. Выделение в словах с однозначно выделяемыми морфемами окончания, корня, приставки, суффикса.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1.5. Лексика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(22 ч)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и его лексическое значение. Выявление слов, значение которых требует уточнения. Определение значения слова по тексту или уточнение значения с помощью толкового словаря.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Различение однозначных и многозначных слов.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о прямом и переносном значении слова.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Наблюдение за использованием в речи синонимов, антонимов и омонимов.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исконные и заимствованные.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Устаревшие слова.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Фразеологизмы. Наблюдение за использованием в речи фразеологизмов.</w:t>
      </w:r>
    </w:p>
    <w:p w:rsidR="000A2123" w:rsidRPr="000A2123" w:rsidRDefault="000A2123" w:rsidP="000A212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II. «Правописание» (формирование навыков грамотного письма)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(58 ч)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Повторение правил правописания, изученных в 1-ом классе.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орфографической зоркости: осознание места возможного возникновения орфографической ошибки, использование разных способов решения орфографической задачи в зависимости от места орфограммы в слове.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правилами правописания и их применение:</w:t>
      </w:r>
    </w:p>
    <w:p w:rsidR="000A2123" w:rsidRPr="000A2123" w:rsidRDefault="000A2123" w:rsidP="000A2123">
      <w:pPr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перенос слов;</w:t>
      </w:r>
    </w:p>
    <w:p w:rsidR="000A2123" w:rsidRPr="000A2123" w:rsidRDefault="000A2123" w:rsidP="000A2123">
      <w:pPr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проверяемые безударные гласные в корнях слов; </w:t>
      </w:r>
    </w:p>
    <w:p w:rsidR="000A2123" w:rsidRPr="000A2123" w:rsidRDefault="000A2123" w:rsidP="000A2123">
      <w:pPr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парные звонкие и глухие согласные в корнях слов; </w:t>
      </w:r>
    </w:p>
    <w:p w:rsidR="000A2123" w:rsidRPr="000A2123" w:rsidRDefault="000A2123" w:rsidP="000A2123">
      <w:pPr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непроизносимые согласные; </w:t>
      </w:r>
    </w:p>
    <w:p w:rsidR="000A2123" w:rsidRPr="000A2123" w:rsidRDefault="000A2123" w:rsidP="000A2123">
      <w:pPr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непроверяемые гласные и согласные в корнях слов (словарные слова, определенные программой); </w:t>
      </w:r>
    </w:p>
    <w:p w:rsidR="000A2123" w:rsidRPr="000A2123" w:rsidRDefault="000A2123" w:rsidP="000A2123">
      <w:pPr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разделительные твердый и мягкий знаки;</w:t>
      </w:r>
    </w:p>
    <w:p w:rsidR="000A2123" w:rsidRPr="000A2123" w:rsidRDefault="000A2123" w:rsidP="000A2123">
      <w:pPr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правописание приставок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</w:t>
      </w:r>
      <w:proofErr w:type="gram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б-, от-, до-, по-, под-, про-; за-, на-, над-</w:t>
      </w:r>
    </w:p>
    <w:p w:rsidR="000A2123" w:rsidRPr="000A2123" w:rsidRDefault="000A2123" w:rsidP="000A2123">
      <w:pPr>
        <w:widowControl w:val="0"/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правописание суффиксов имен существительных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: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онок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gram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</w:t>
      </w:r>
      <w:proofErr w:type="gram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нок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ик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 -ость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</w:p>
    <w:p w:rsidR="000A2123" w:rsidRPr="000A2123" w:rsidRDefault="000A2123" w:rsidP="000A2123">
      <w:pPr>
        <w:widowControl w:val="0"/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правописание суффиксов имен прилагательных</w:t>
      </w: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  <w:proofErr w:type="gram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</w:t>
      </w:r>
      <w:proofErr w:type="gram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-ев, -ив, -</w:t>
      </w:r>
      <w:proofErr w:type="spellStart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чив</w:t>
      </w:r>
      <w:proofErr w:type="spellEnd"/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,   лив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;</w:t>
      </w:r>
    </w:p>
    <w:p w:rsidR="000A2123" w:rsidRPr="000A2123" w:rsidRDefault="000A2123" w:rsidP="000A2123">
      <w:pPr>
        <w:widowControl w:val="0"/>
        <w:numPr>
          <w:ilvl w:val="0"/>
          <w:numId w:val="15"/>
        </w:numPr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раздельное написание предлогов с другими словами (кроме личных местоимений).</w:t>
      </w:r>
    </w:p>
    <w:p w:rsidR="000A2123" w:rsidRPr="000A2123" w:rsidRDefault="000A2123" w:rsidP="000A2123">
      <w:pPr>
        <w:numPr>
          <w:ilvl w:val="0"/>
          <w:numId w:val="15"/>
        </w:numPr>
        <w:suppressAutoHyphens/>
        <w:spacing w:after="0" w:line="240" w:lineRule="auto"/>
        <w:ind w:left="644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орфографического словаря учебника для определения (уточнения) написания слова. Формирование действия контроля при проверке собственных и предложенных текстов.</w:t>
      </w:r>
    </w:p>
    <w:p w:rsidR="000A2123" w:rsidRPr="000A2123" w:rsidRDefault="000A2123" w:rsidP="000A212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III. «Развитие речи»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(34 ч)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 Устная речь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Выбор языковых средств в соответствии с целями и условиями общения для эффективного решения коммуникативной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</w:t>
      </w:r>
      <w:proofErr w:type="gram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облюдениенорм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речевого этикета и орфоэпических норм в ситуациях учебного и бытового общения. Умение договариваться и </w:t>
      </w: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приходить к общему решению в совместной деятельности при проведении парной и групповой работы.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3.2. Письменная речь</w:t>
      </w:r>
    </w:p>
    <w:p w:rsidR="000A2123" w:rsidRPr="000A2123" w:rsidRDefault="000A2123" w:rsidP="000A212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Текст. Смысловое единство предложений в тексте (основная мысль) Заглавие текста. Подбор заголовков к предложенным текстам. Определение по заголовкам содержания текста. 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Выражение в тексте законченной мысли. Подбор вариантов окончания текстов. Начало текста (зачин), подбор зачинов к предложенным текстам.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Последовательность предложений в тексте. Корректирование текстов с нарушенным порядком предложений; включение недостающего по смыслу предложения и изъятие избыточного в смысловом отношении предложения.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Абзац. Последовательность абзацев в тексте. Корректирование текстов с нарушенной последовательностью абзацев.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Комплексная работа над структурой текста: </w:t>
      </w:r>
      <w:proofErr w:type="spellStart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озаглавливание</w:t>
      </w:r>
      <w:proofErr w:type="spellEnd"/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корректирование порядка предложений и абзацев.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 текста. Составление планов предложенных текстов. Создание собственных текстов по предложенным планам.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Типы текстов: описание, повествование, рассуждение, их особенности.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IV. Повторение 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(5 ч)</w:t>
      </w:r>
    </w:p>
    <w:p w:rsidR="000A2123" w:rsidRPr="000A2123" w:rsidRDefault="000A2123" w:rsidP="000A21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A212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V. Резервные уроки </w:t>
      </w:r>
      <w:r w:rsidRPr="000A212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(16 ч)</w:t>
      </w:r>
    </w:p>
    <w:p w:rsidR="000A2123" w:rsidRPr="000A2123" w:rsidRDefault="000A2123" w:rsidP="000A21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2123" w:rsidRPr="000A2123" w:rsidRDefault="000A2123" w:rsidP="000A21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558EA" w:rsidRPr="00980655" w:rsidRDefault="001558EA">
      <w:pPr>
        <w:rPr>
          <w:rFonts w:ascii="Times New Roman" w:hAnsi="Times New Roman" w:cs="Times New Roman"/>
          <w:sz w:val="28"/>
          <w:szCs w:val="28"/>
        </w:rPr>
      </w:pPr>
    </w:p>
    <w:sectPr w:rsidR="001558EA" w:rsidRPr="00980655" w:rsidSect="004F3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C552C"/>
    <w:multiLevelType w:val="multilevel"/>
    <w:tmpl w:val="6EDED8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5B5A26"/>
    <w:multiLevelType w:val="multilevel"/>
    <w:tmpl w:val="5060D6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B61AF0"/>
    <w:multiLevelType w:val="multilevel"/>
    <w:tmpl w:val="472CDF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2A84B5C"/>
    <w:multiLevelType w:val="multilevel"/>
    <w:tmpl w:val="793C89D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29D5BE1"/>
    <w:multiLevelType w:val="multilevel"/>
    <w:tmpl w:val="429A65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404151"/>
    <w:multiLevelType w:val="multilevel"/>
    <w:tmpl w:val="006C7C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B60573"/>
    <w:multiLevelType w:val="multilevel"/>
    <w:tmpl w:val="725E06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F315AA9"/>
    <w:multiLevelType w:val="multilevel"/>
    <w:tmpl w:val="A95810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5723497"/>
    <w:multiLevelType w:val="multilevel"/>
    <w:tmpl w:val="7668EB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C835402"/>
    <w:multiLevelType w:val="multilevel"/>
    <w:tmpl w:val="3A5419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F842335"/>
    <w:multiLevelType w:val="multilevel"/>
    <w:tmpl w:val="DF9021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414321B"/>
    <w:multiLevelType w:val="hybridMultilevel"/>
    <w:tmpl w:val="76EA8BFC"/>
    <w:lvl w:ilvl="0" w:tplc="83F2500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5D2FEC"/>
    <w:multiLevelType w:val="multilevel"/>
    <w:tmpl w:val="803C12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74143EF"/>
    <w:multiLevelType w:val="multilevel"/>
    <w:tmpl w:val="EFF674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93E2518"/>
    <w:multiLevelType w:val="multilevel"/>
    <w:tmpl w:val="753ACD4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DF91FD6"/>
    <w:multiLevelType w:val="multilevel"/>
    <w:tmpl w:val="159A2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5"/>
  </w:num>
  <w:num w:numId="3">
    <w:abstractNumId w:val="5"/>
  </w:num>
  <w:num w:numId="4">
    <w:abstractNumId w:val="0"/>
  </w:num>
  <w:num w:numId="5">
    <w:abstractNumId w:val="10"/>
  </w:num>
  <w:num w:numId="6">
    <w:abstractNumId w:val="14"/>
  </w:num>
  <w:num w:numId="7">
    <w:abstractNumId w:val="2"/>
  </w:num>
  <w:num w:numId="8">
    <w:abstractNumId w:val="8"/>
  </w:num>
  <w:num w:numId="9">
    <w:abstractNumId w:val="13"/>
  </w:num>
  <w:num w:numId="10">
    <w:abstractNumId w:val="1"/>
  </w:num>
  <w:num w:numId="11">
    <w:abstractNumId w:val="6"/>
  </w:num>
  <w:num w:numId="12">
    <w:abstractNumId w:val="3"/>
  </w:num>
  <w:num w:numId="13">
    <w:abstractNumId w:val="4"/>
  </w:num>
  <w:num w:numId="14">
    <w:abstractNumId w:val="7"/>
  </w:num>
  <w:num w:numId="15">
    <w:abstractNumId w:val="12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2123"/>
    <w:rsid w:val="000A2123"/>
    <w:rsid w:val="0015255B"/>
    <w:rsid w:val="001558EA"/>
    <w:rsid w:val="00422558"/>
    <w:rsid w:val="004F35FA"/>
    <w:rsid w:val="00587418"/>
    <w:rsid w:val="00760C36"/>
    <w:rsid w:val="00980655"/>
    <w:rsid w:val="009C0407"/>
    <w:rsid w:val="00A618C0"/>
    <w:rsid w:val="00C741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3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8C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18C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10</Pages>
  <Words>3087</Words>
  <Characters>17599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XP GAME 2009</cp:lastModifiedBy>
  <cp:revision>3</cp:revision>
  <cp:lastPrinted>2018-10-27T10:28:00Z</cp:lastPrinted>
  <dcterms:created xsi:type="dcterms:W3CDTF">2018-09-15T19:59:00Z</dcterms:created>
  <dcterms:modified xsi:type="dcterms:W3CDTF">2018-10-27T10:31:00Z</dcterms:modified>
</cp:coreProperties>
</file>